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ED" w:rsidRDefault="008976ED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626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Pr="0037118A" w:rsidRDefault="008976ED" w:rsidP="00626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Об отмене ограничительных </w:t>
      </w:r>
      <w:r w:rsidRPr="0037118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мероприятий (карантина) по заболеванию африканской чумой свиней   </w:t>
      </w:r>
    </w:p>
    <w:p w:rsidR="008976ED" w:rsidRPr="0037118A" w:rsidRDefault="008976ED" w:rsidP="00626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Pr="0037118A" w:rsidRDefault="008976ED" w:rsidP="00626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76ED" w:rsidRPr="0037118A" w:rsidRDefault="008976ED" w:rsidP="000544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В соответствии с Законом Российской Федерации от 14.05.93 № 4979-1    «О ветеринарии», в связи с проведёнными комплексными мероприятиями        по ликвидации и профилактике африканской чумы свиней на территории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02B4">
        <w:rPr>
          <w:rFonts w:ascii="Times New Roman" w:hAnsi="Times New Roman"/>
          <w:sz w:val="28"/>
          <w:szCs w:val="28"/>
        </w:rPr>
        <w:t>охотничь</w:t>
      </w:r>
      <w:r>
        <w:rPr>
          <w:rFonts w:ascii="Times New Roman" w:hAnsi="Times New Roman"/>
          <w:sz w:val="28"/>
          <w:szCs w:val="28"/>
        </w:rPr>
        <w:t>его хозяйства «Даурское»</w:t>
      </w:r>
      <w:r w:rsidRPr="009502B4">
        <w:rPr>
          <w:rFonts w:ascii="Times New Roman" w:hAnsi="Times New Roman"/>
          <w:sz w:val="28"/>
          <w:szCs w:val="28"/>
        </w:rPr>
        <w:t xml:space="preserve">, охотничьих угодий общественной организации «Общество охотников и рыболовов ЕАО», площадью </w:t>
      </w:r>
      <w:smartTag w:uri="urn:schemas-microsoft-com:office:smarttags" w:element="metricconverter">
        <w:smartTagPr>
          <w:attr w:name="ProductID" w:val="29840,0 га"/>
        </w:smartTagPr>
        <w:r w:rsidRPr="009502B4">
          <w:rPr>
            <w:rFonts w:ascii="Times New Roman" w:hAnsi="Times New Roman"/>
            <w:sz w:val="28"/>
            <w:szCs w:val="28"/>
          </w:rPr>
          <w:t>29840,0 га</w:t>
        </w:r>
      </w:smartTag>
      <w:r w:rsidRPr="009502B4">
        <w:rPr>
          <w:rFonts w:ascii="Times New Roman" w:hAnsi="Times New Roman"/>
          <w:sz w:val="28"/>
          <w:szCs w:val="28"/>
        </w:rPr>
        <w:t>, ограниченного точками 47</w:t>
      </w:r>
      <w:r w:rsidR="00866382">
        <w:rPr>
          <w:rFonts w:ascii="Times New Roman" w:hAnsi="Times New Roman"/>
          <w:sz w:val="28"/>
          <w:szCs w:val="28"/>
        </w:rPr>
        <w:t>°58′19,0′′, 132°0′38,3′′, 47°58′42,2′′, 131°59′</w:t>
      </w:r>
      <w:r w:rsidRPr="009502B4">
        <w:rPr>
          <w:rFonts w:ascii="Times New Roman" w:hAnsi="Times New Roman"/>
          <w:sz w:val="28"/>
          <w:szCs w:val="28"/>
        </w:rPr>
        <w:t>34,4′′, 47</w:t>
      </w:r>
      <w:r w:rsidR="00866382">
        <w:rPr>
          <w:rFonts w:ascii="Times New Roman" w:hAnsi="Times New Roman"/>
          <w:sz w:val="28"/>
          <w:szCs w:val="28"/>
        </w:rPr>
        <w:t>°59′32,0′′, 131°59′1,0′′, 48°0′46,2′′, 131°59′59,1′′, 48°2′14,6′′, 132°2′35,2′′, 48°3′</w:t>
      </w:r>
      <w:r w:rsidRPr="009502B4">
        <w:rPr>
          <w:rFonts w:ascii="Times New Roman" w:hAnsi="Times New Roman"/>
          <w:sz w:val="28"/>
          <w:szCs w:val="28"/>
        </w:rPr>
        <w:t>44,6′′,</w:t>
      </w:r>
      <w:r w:rsidR="00866382">
        <w:rPr>
          <w:rFonts w:ascii="Times New Roman" w:hAnsi="Times New Roman"/>
          <w:sz w:val="28"/>
          <w:szCs w:val="28"/>
        </w:rPr>
        <w:t xml:space="preserve"> 132°4′55,1′′, 48°5′14,9′′, 132°6′12,6′′, 48°5′40,9′′, 132°7′</w:t>
      </w:r>
      <w:r w:rsidRPr="009502B4">
        <w:rPr>
          <w:rFonts w:ascii="Times New Roman" w:hAnsi="Times New Roman"/>
          <w:sz w:val="28"/>
          <w:szCs w:val="28"/>
        </w:rPr>
        <w:t>6.2′′,</w:t>
      </w:r>
      <w:r w:rsidR="00866382">
        <w:rPr>
          <w:rFonts w:ascii="Times New Roman" w:hAnsi="Times New Roman"/>
          <w:sz w:val="28"/>
          <w:szCs w:val="28"/>
        </w:rPr>
        <w:t xml:space="preserve">        48°7′</w:t>
      </w:r>
      <w:r w:rsidRPr="009502B4">
        <w:rPr>
          <w:rFonts w:ascii="Times New Roman" w:hAnsi="Times New Roman"/>
          <w:sz w:val="28"/>
          <w:szCs w:val="28"/>
        </w:rPr>
        <w:t>15,0′′,</w:t>
      </w:r>
      <w:r w:rsidR="00866382">
        <w:rPr>
          <w:rFonts w:ascii="Times New Roman" w:hAnsi="Times New Roman"/>
          <w:sz w:val="28"/>
          <w:szCs w:val="28"/>
        </w:rPr>
        <w:t xml:space="preserve"> 132°9′12,5′′, 48°6′</w:t>
      </w:r>
      <w:r w:rsidRPr="009502B4">
        <w:rPr>
          <w:rFonts w:ascii="Times New Roman" w:hAnsi="Times New Roman"/>
          <w:sz w:val="28"/>
          <w:szCs w:val="28"/>
        </w:rPr>
        <w:t>49,0′′,</w:t>
      </w:r>
      <w:r w:rsidR="00866382">
        <w:rPr>
          <w:rFonts w:ascii="Times New Roman" w:hAnsi="Times New Roman"/>
          <w:sz w:val="28"/>
          <w:szCs w:val="28"/>
        </w:rPr>
        <w:t xml:space="preserve"> 132°11′</w:t>
      </w:r>
      <w:r w:rsidRPr="009502B4">
        <w:rPr>
          <w:rFonts w:ascii="Times New Roman" w:hAnsi="Times New Roman"/>
          <w:sz w:val="28"/>
          <w:szCs w:val="28"/>
        </w:rPr>
        <w:t>23,8′′, 48°</w:t>
      </w:r>
      <w:r w:rsidR="00866382">
        <w:rPr>
          <w:rFonts w:ascii="Times New Roman" w:hAnsi="Times New Roman"/>
          <w:sz w:val="28"/>
          <w:szCs w:val="28"/>
        </w:rPr>
        <w:t>7′23,3′′, 132°13′55,9′′, 48°7′50,8′′, 132°16′49,6′′, 48°5′23,5′′, 132°16′26,7′′, 48°3′49,1′′,132°17′21,4′,  48°2′5,7′′, 132°17′</w:t>
      </w:r>
      <w:r w:rsidRPr="009502B4">
        <w:rPr>
          <w:rFonts w:ascii="Times New Roman" w:hAnsi="Times New Roman"/>
          <w:sz w:val="28"/>
          <w:szCs w:val="28"/>
        </w:rPr>
        <w:t>28,8′′, 48°</w:t>
      </w:r>
      <w:r w:rsidR="00866382">
        <w:rPr>
          <w:rFonts w:ascii="Times New Roman" w:hAnsi="Times New Roman"/>
          <w:sz w:val="28"/>
          <w:szCs w:val="28"/>
        </w:rPr>
        <w:t>1′27,8′′, 132°17′0,1′′, 47° 58′27,3′′, 132°16′59,4′′, 47°57′3,2′′, 132°11′</w:t>
      </w:r>
      <w:r w:rsidRPr="009502B4">
        <w:rPr>
          <w:rFonts w:ascii="Times New Roman" w:hAnsi="Times New Roman"/>
          <w:sz w:val="28"/>
          <w:szCs w:val="28"/>
        </w:rPr>
        <w:t>16,4′′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, на основании представления главного государственного ветеринарного инспектора по Еврейской автономной области – начальника управления ветеринарии при правительстве Еврейской ав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тономной области от 24.03.2020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№ 01-08/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20</w:t>
      </w:r>
    </w:p>
    <w:p w:rsidR="008976ED" w:rsidRPr="0037118A" w:rsidRDefault="008976ED" w:rsidP="000544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8976ED" w:rsidRDefault="008976ED" w:rsidP="0005448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1. Отменить ограничительные мероприятия (карантин) по заболеванию африканской чумой свиней на территории </w:t>
      </w:r>
      <w:r w:rsidRPr="009502B4">
        <w:rPr>
          <w:rFonts w:ascii="Times New Roman" w:hAnsi="Times New Roman"/>
          <w:sz w:val="28"/>
          <w:szCs w:val="28"/>
        </w:rPr>
        <w:t>охотничь</w:t>
      </w:r>
      <w:r>
        <w:rPr>
          <w:rFonts w:ascii="Times New Roman" w:hAnsi="Times New Roman"/>
          <w:sz w:val="28"/>
          <w:szCs w:val="28"/>
        </w:rPr>
        <w:t>его хозяйства «Даурское»</w:t>
      </w:r>
      <w:r w:rsidRPr="009502B4">
        <w:rPr>
          <w:rFonts w:ascii="Times New Roman" w:hAnsi="Times New Roman"/>
          <w:sz w:val="28"/>
          <w:szCs w:val="28"/>
        </w:rPr>
        <w:t xml:space="preserve">, охотничьих угодий общественной организации «Общество охотников и рыболовов ЕАО», площадью </w:t>
      </w:r>
      <w:smartTag w:uri="urn:schemas-microsoft-com:office:smarttags" w:element="metricconverter">
        <w:smartTagPr>
          <w:attr w:name="ProductID" w:val="29840,0 га"/>
        </w:smartTagPr>
        <w:r w:rsidRPr="009502B4">
          <w:rPr>
            <w:rFonts w:ascii="Times New Roman" w:hAnsi="Times New Roman"/>
            <w:sz w:val="28"/>
            <w:szCs w:val="28"/>
          </w:rPr>
          <w:t>29840,0 га</w:t>
        </w:r>
      </w:smartTag>
      <w:r w:rsidRPr="009502B4">
        <w:rPr>
          <w:rFonts w:ascii="Times New Roman" w:hAnsi="Times New Roman"/>
          <w:sz w:val="28"/>
          <w:szCs w:val="28"/>
        </w:rPr>
        <w:t>, ограниченного точками 47°</w:t>
      </w:r>
      <w:r w:rsidR="00866382">
        <w:rPr>
          <w:rFonts w:ascii="Times New Roman" w:hAnsi="Times New Roman"/>
          <w:sz w:val="28"/>
          <w:szCs w:val="28"/>
        </w:rPr>
        <w:t>58′19,0′′, 132°0′38,3′′, 47°58</w:t>
      </w:r>
      <w:r w:rsidRPr="009502B4">
        <w:rPr>
          <w:rFonts w:ascii="Times New Roman" w:hAnsi="Times New Roman"/>
          <w:sz w:val="28"/>
          <w:szCs w:val="28"/>
        </w:rPr>
        <w:t>′42,2</w:t>
      </w:r>
      <w:r w:rsidR="00866382">
        <w:rPr>
          <w:rFonts w:ascii="Times New Roman" w:hAnsi="Times New Roman"/>
          <w:sz w:val="28"/>
          <w:szCs w:val="28"/>
        </w:rPr>
        <w:t>′′, 131°59′</w:t>
      </w:r>
      <w:r w:rsidRPr="009502B4">
        <w:rPr>
          <w:rFonts w:ascii="Times New Roman" w:hAnsi="Times New Roman"/>
          <w:sz w:val="28"/>
          <w:szCs w:val="28"/>
        </w:rPr>
        <w:t>34,4′′, 47</w:t>
      </w:r>
      <w:r w:rsidR="00866382">
        <w:rPr>
          <w:rFonts w:ascii="Times New Roman" w:hAnsi="Times New Roman"/>
          <w:sz w:val="28"/>
          <w:szCs w:val="28"/>
        </w:rPr>
        <w:t>°59′32,0′′, 131°59′1,0′′, 48°0′46,2′′, 131°59′59,1′′, 48°2′14,6′′, 132°2′35,2′′, 48°3′</w:t>
      </w:r>
      <w:r w:rsidRPr="009502B4">
        <w:rPr>
          <w:rFonts w:ascii="Times New Roman" w:hAnsi="Times New Roman"/>
          <w:sz w:val="28"/>
          <w:szCs w:val="28"/>
        </w:rPr>
        <w:t>44,6′′,</w:t>
      </w:r>
      <w:r w:rsidR="00866382">
        <w:rPr>
          <w:rFonts w:ascii="Times New Roman" w:hAnsi="Times New Roman"/>
          <w:sz w:val="28"/>
          <w:szCs w:val="28"/>
        </w:rPr>
        <w:t xml:space="preserve"> 132°4′</w:t>
      </w:r>
      <w:r w:rsidRPr="009502B4">
        <w:rPr>
          <w:rFonts w:ascii="Times New Roman" w:hAnsi="Times New Roman"/>
          <w:sz w:val="28"/>
          <w:szCs w:val="28"/>
        </w:rPr>
        <w:t>55,1′′,</w:t>
      </w:r>
      <w:r w:rsidR="00866382">
        <w:rPr>
          <w:rFonts w:ascii="Times New Roman" w:hAnsi="Times New Roman"/>
          <w:sz w:val="28"/>
          <w:szCs w:val="28"/>
        </w:rPr>
        <w:t xml:space="preserve">   48°5′14,9′′, 132°6′12,6′′, 48°5′40,9′′, 132°7′</w:t>
      </w:r>
      <w:r w:rsidRPr="009502B4">
        <w:rPr>
          <w:rFonts w:ascii="Times New Roman" w:hAnsi="Times New Roman"/>
          <w:sz w:val="28"/>
          <w:szCs w:val="28"/>
        </w:rPr>
        <w:t>6.2′′,</w:t>
      </w:r>
      <w:r w:rsidR="00866382">
        <w:rPr>
          <w:rFonts w:ascii="Times New Roman" w:hAnsi="Times New Roman"/>
          <w:sz w:val="28"/>
          <w:szCs w:val="28"/>
        </w:rPr>
        <w:t xml:space="preserve"> 48°7′</w:t>
      </w:r>
      <w:r w:rsidRPr="009502B4">
        <w:rPr>
          <w:rFonts w:ascii="Times New Roman" w:hAnsi="Times New Roman"/>
          <w:sz w:val="28"/>
          <w:szCs w:val="28"/>
        </w:rPr>
        <w:t>15,0′′,</w:t>
      </w:r>
      <w:r w:rsidR="00866382">
        <w:rPr>
          <w:rFonts w:ascii="Times New Roman" w:hAnsi="Times New Roman"/>
          <w:sz w:val="28"/>
          <w:szCs w:val="28"/>
        </w:rPr>
        <w:t xml:space="preserve"> 132°9′</w:t>
      </w:r>
      <w:r w:rsidRPr="009502B4">
        <w:rPr>
          <w:rFonts w:ascii="Times New Roman" w:hAnsi="Times New Roman"/>
          <w:sz w:val="28"/>
          <w:szCs w:val="28"/>
        </w:rPr>
        <w:t xml:space="preserve">12,5′′, </w:t>
      </w:r>
      <w:r w:rsidR="00866382">
        <w:rPr>
          <w:rFonts w:ascii="Times New Roman" w:hAnsi="Times New Roman"/>
          <w:sz w:val="28"/>
          <w:szCs w:val="28"/>
        </w:rPr>
        <w:t xml:space="preserve">       48°6′</w:t>
      </w:r>
      <w:r w:rsidRPr="009502B4">
        <w:rPr>
          <w:rFonts w:ascii="Times New Roman" w:hAnsi="Times New Roman"/>
          <w:sz w:val="28"/>
          <w:szCs w:val="28"/>
        </w:rPr>
        <w:t>49,0′′,</w:t>
      </w:r>
      <w:r w:rsidR="00866382">
        <w:rPr>
          <w:rFonts w:ascii="Times New Roman" w:hAnsi="Times New Roman"/>
          <w:sz w:val="28"/>
          <w:szCs w:val="28"/>
        </w:rPr>
        <w:t xml:space="preserve"> 132°11′23,8′′, 48°7′</w:t>
      </w:r>
      <w:r w:rsidRPr="009502B4">
        <w:rPr>
          <w:rFonts w:ascii="Times New Roman" w:hAnsi="Times New Roman"/>
          <w:sz w:val="28"/>
          <w:szCs w:val="28"/>
        </w:rPr>
        <w:t>23</w:t>
      </w:r>
      <w:r w:rsidR="00866382">
        <w:rPr>
          <w:rFonts w:ascii="Times New Roman" w:hAnsi="Times New Roman"/>
          <w:sz w:val="28"/>
          <w:szCs w:val="28"/>
        </w:rPr>
        <w:t>,3′′, 132°13′55,9′′, 48°7′50,8′′, 132°16′</w:t>
      </w:r>
      <w:r w:rsidRPr="009502B4">
        <w:rPr>
          <w:rFonts w:ascii="Times New Roman" w:hAnsi="Times New Roman"/>
          <w:sz w:val="28"/>
          <w:szCs w:val="28"/>
        </w:rPr>
        <w:t xml:space="preserve">49,6′′, </w:t>
      </w:r>
      <w:r w:rsidR="00866382">
        <w:rPr>
          <w:rFonts w:ascii="Times New Roman" w:hAnsi="Times New Roman"/>
          <w:sz w:val="28"/>
          <w:szCs w:val="28"/>
        </w:rPr>
        <w:lastRenderedPageBreak/>
        <w:t>48°5′23,5′′, 132°16′26,7′′, 48°3′</w:t>
      </w:r>
      <w:r w:rsidRPr="009502B4">
        <w:rPr>
          <w:rFonts w:ascii="Times New Roman" w:hAnsi="Times New Roman"/>
          <w:sz w:val="28"/>
          <w:szCs w:val="28"/>
        </w:rPr>
        <w:t>49,1′′,</w:t>
      </w:r>
      <w:r w:rsidR="00866382">
        <w:rPr>
          <w:rFonts w:ascii="Times New Roman" w:hAnsi="Times New Roman"/>
          <w:sz w:val="28"/>
          <w:szCs w:val="28"/>
        </w:rPr>
        <w:t xml:space="preserve"> 132°17′21,4′, 48°2′5,7′′, 132°17′</w:t>
      </w:r>
      <w:r w:rsidRPr="009502B4">
        <w:rPr>
          <w:rFonts w:ascii="Times New Roman" w:hAnsi="Times New Roman"/>
          <w:sz w:val="28"/>
          <w:szCs w:val="28"/>
        </w:rPr>
        <w:t>28,8′′, 48°</w:t>
      </w:r>
      <w:r w:rsidR="00866382">
        <w:rPr>
          <w:rFonts w:ascii="Times New Roman" w:hAnsi="Times New Roman"/>
          <w:sz w:val="28"/>
          <w:szCs w:val="28"/>
        </w:rPr>
        <w:t>1′27,8′′, 132°17′0,1′′, 47° 58′27,3′′, 132°16′59,4′′, 47°57′3,2′′, 132°11′</w:t>
      </w:r>
      <w:bookmarkStart w:id="0" w:name="_GoBack"/>
      <w:bookmarkEnd w:id="0"/>
      <w:r w:rsidRPr="009502B4">
        <w:rPr>
          <w:rFonts w:ascii="Times New Roman" w:hAnsi="Times New Roman"/>
          <w:sz w:val="28"/>
          <w:szCs w:val="28"/>
        </w:rPr>
        <w:t>16,4′′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, объявленные постановлением губернатора Еврейской автономной обла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сти от 04.12.2019 № 283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«Об установлении ограничительных мероприятий (карантина) по заболеванию африканской чумой свиней».</w:t>
      </w:r>
    </w:p>
    <w:p w:rsidR="008976ED" w:rsidRPr="0037118A" w:rsidRDefault="008976ED" w:rsidP="0005448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2. После отмены ограничительных мероприятий (карантина)                      по заболеванию африканской чумой свиней на территории эпизоотического очага и инфицированного объекта:</w:t>
      </w:r>
    </w:p>
    <w:p w:rsidR="008976ED" w:rsidRPr="0037118A" w:rsidRDefault="008976ED" w:rsidP="006267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2.1. В первой и второй угрожаемых зонах в течение 6 месяцев сохранить следующие ранее введённые ограничения:</w:t>
      </w:r>
    </w:p>
    <w:p w:rsidR="008976ED" w:rsidRPr="0037118A" w:rsidRDefault="008976ED" w:rsidP="006267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- запрет на вывоз живых свиней (диких кабанов), свиноводческой продукции и сырья, не прошедших промышленную тепловую обработку при</w:t>
      </w:r>
      <w:r w:rsidRPr="00AB0E1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температуре выше 70 градусов Цельсия, обеспечивающую их обеззараживание, за пределы территории второй угрожаемой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зоны, за исключением случаев,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установленных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утвержденными приказом Минсельхоза России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от 31.05.2016 № 213 (далее – Правила);</w:t>
      </w:r>
    </w:p>
    <w:p w:rsidR="008976ED" w:rsidRPr="0037118A" w:rsidRDefault="008976ED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- запрет на реализацию свиней на территориях первой и второй угрожаемых зон, кроме случаев, установленных Правилами;</w:t>
      </w:r>
    </w:p>
    <w:p w:rsidR="008976ED" w:rsidRPr="0037118A" w:rsidRDefault="008976ED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- запрет закупки свиней у населения.</w:t>
      </w:r>
    </w:p>
    <w:p w:rsidR="008976ED" w:rsidRPr="0037118A" w:rsidRDefault="008976ED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2.2. На территории второй угрожаемой зоны в течение 6 месяцев после даты установления заболевания африканской чумой свиней проводить лабораторные исследования проб крови свиней (или проб патологического материала) через 3 и 5 месяцев. </w:t>
      </w:r>
    </w:p>
    <w:p w:rsidR="008976ED" w:rsidRPr="0037118A" w:rsidRDefault="008976ED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2.3. Запретить в бывшем эпизоотическом очаге и первой угрожаемой зоне в течение 1 года после отмены ограничительных мероприя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тий (карантина)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по заболеванию африканской чумой свиней комплектование хозяйств поголовьем свиней.</w:t>
      </w:r>
    </w:p>
    <w:p w:rsidR="008976ED" w:rsidRPr="0037118A" w:rsidRDefault="008976ED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3. Управлению по охране и использованию объектов животного мира правительства Еврейской автономной области:</w:t>
      </w:r>
    </w:p>
    <w:p w:rsidR="008976ED" w:rsidRPr="0037118A" w:rsidRDefault="008976ED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3.1. Осуществлять контроль эпизоотической ситуации по заболеванию африканской чумой свиней среди диких кабанов путем диагностического отстрела, отлова.</w:t>
      </w:r>
    </w:p>
    <w:p w:rsidR="008976ED" w:rsidRPr="0037118A" w:rsidRDefault="008976ED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3.2. Не допускать в течение 1 года после снятия ограничительных мероприятий (карантина) по заболеванию африканской чумой свиней при условии отсутствия очагов заболевания африканской чумой свиней в радиусе </w:t>
      </w:r>
      <w:smartTag w:uri="urn:schemas-microsoft-com:office:smarttags" w:element="metricconverter">
        <w:smartTagPr>
          <w:attr w:name="ProductID" w:val="100 км"/>
        </w:smartTagPr>
        <w:r w:rsidRPr="0037118A">
          <w:rPr>
            <w:rFonts w:ascii="Times New Roman" w:hAnsi="Times New Roman"/>
            <w:bCs/>
            <w:sz w:val="28"/>
            <w:szCs w:val="28"/>
            <w:lang w:eastAsia="ru-RU"/>
          </w:rPr>
          <w:lastRenderedPageBreak/>
          <w:t>100 км</w:t>
        </w:r>
      </w:smartTag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разведение дикого кабана и его ввоз в охотхозяйства, а также на особо охраняемые природные территории.</w:t>
      </w:r>
    </w:p>
    <w:p w:rsidR="008976ED" w:rsidRPr="0037118A" w:rsidRDefault="008976ED" w:rsidP="006267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4. Признать утратившими силу следующие постановления губернатора Еврейской автономной области:</w:t>
      </w:r>
    </w:p>
    <w:p w:rsidR="008976ED" w:rsidRPr="0037118A" w:rsidRDefault="008976ED" w:rsidP="0005448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6F03F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 04.12.2019 № 283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«Об установлении ограничительных мероприятий (карантина) по заболеванию африканской чумой свиней»;</w:t>
      </w:r>
    </w:p>
    <w:p w:rsidR="008976ED" w:rsidRDefault="008976ED" w:rsidP="0005448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- от 2</w:t>
      </w:r>
      <w:r>
        <w:rPr>
          <w:rFonts w:ascii="Times New Roman" w:hAnsi="Times New Roman"/>
          <w:bCs/>
          <w:sz w:val="28"/>
          <w:szCs w:val="28"/>
          <w:lang w:eastAsia="ru-RU"/>
        </w:rPr>
        <w:t>6.12.2019 № 309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«О внесении изменений в постановление губернатора Еврейской автономной области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 04.12.2019 № 283 </w:t>
      </w:r>
      <w:r w:rsidR="00054483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«Об установлении ограничительных мероприятий (карантина) по заболеванию африканской чумой свиней».</w:t>
      </w:r>
    </w:p>
    <w:p w:rsidR="008976ED" w:rsidRDefault="008976ED" w:rsidP="00626707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8976ED" w:rsidRDefault="008976ED" w:rsidP="00626707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Default="008976ED" w:rsidP="00626707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Pr="0037118A" w:rsidRDefault="008976ED" w:rsidP="00626707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8976ED" w:rsidRPr="0039122B" w:rsidRDefault="008976ED" w:rsidP="00391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122B">
        <w:rPr>
          <w:rFonts w:ascii="Times New Roman" w:hAnsi="Times New Roman"/>
          <w:sz w:val="28"/>
          <w:szCs w:val="28"/>
          <w:lang w:eastAsia="ru-RU"/>
        </w:rPr>
        <w:t>Исполняющий обязанности</w:t>
      </w:r>
    </w:p>
    <w:p w:rsidR="008976ED" w:rsidRPr="0039122B" w:rsidRDefault="008976ED" w:rsidP="00391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122B">
        <w:rPr>
          <w:rFonts w:ascii="Times New Roman" w:hAnsi="Times New Roman"/>
          <w:sz w:val="28"/>
          <w:szCs w:val="28"/>
          <w:lang w:eastAsia="ru-RU"/>
        </w:rPr>
        <w:t>первого заместителя председателя</w:t>
      </w:r>
    </w:p>
    <w:p w:rsidR="008976ED" w:rsidRPr="0039122B" w:rsidRDefault="008976ED" w:rsidP="00391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122B">
        <w:rPr>
          <w:rFonts w:ascii="Times New Roman" w:hAnsi="Times New Roman"/>
          <w:sz w:val="28"/>
          <w:szCs w:val="28"/>
          <w:lang w:eastAsia="ru-RU"/>
        </w:rPr>
        <w:t>правительства области                                                                 Д.Ф. Братыненко</w:t>
      </w:r>
    </w:p>
    <w:p w:rsidR="008976ED" w:rsidRPr="00AB0E10" w:rsidRDefault="008976ED" w:rsidP="00626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8976ED" w:rsidRPr="00AB0E10" w:rsidSect="0062670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EC" w:rsidRDefault="00D954EC" w:rsidP="00626707">
      <w:pPr>
        <w:spacing w:after="0" w:line="240" w:lineRule="auto"/>
      </w:pPr>
      <w:r>
        <w:separator/>
      </w:r>
    </w:p>
  </w:endnote>
  <w:endnote w:type="continuationSeparator" w:id="0">
    <w:p w:rsidR="00D954EC" w:rsidRDefault="00D954EC" w:rsidP="0062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EC" w:rsidRDefault="00D954EC" w:rsidP="00626707">
      <w:pPr>
        <w:spacing w:after="0" w:line="240" w:lineRule="auto"/>
      </w:pPr>
      <w:r>
        <w:separator/>
      </w:r>
    </w:p>
  </w:footnote>
  <w:footnote w:type="continuationSeparator" w:id="0">
    <w:p w:rsidR="00D954EC" w:rsidRDefault="00D954EC" w:rsidP="0062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ED" w:rsidRDefault="000544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6382">
      <w:rPr>
        <w:noProof/>
      </w:rPr>
      <w:t>3</w:t>
    </w:r>
    <w:r>
      <w:rPr>
        <w:noProof/>
      </w:rPr>
      <w:fldChar w:fldCharType="end"/>
    </w:r>
  </w:p>
  <w:p w:rsidR="008976ED" w:rsidRDefault="008976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865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DB0"/>
    <w:rsid w:val="0003134F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483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024"/>
    <w:rsid w:val="0006014D"/>
    <w:rsid w:val="000604BB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019"/>
    <w:rsid w:val="000866E6"/>
    <w:rsid w:val="00087993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5F9"/>
    <w:rsid w:val="000C7A65"/>
    <w:rsid w:val="000D0358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64CF"/>
    <w:rsid w:val="001265F2"/>
    <w:rsid w:val="00126E0E"/>
    <w:rsid w:val="0012742D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500FF"/>
    <w:rsid w:val="00150588"/>
    <w:rsid w:val="00151086"/>
    <w:rsid w:val="00151865"/>
    <w:rsid w:val="00152970"/>
    <w:rsid w:val="00152F8D"/>
    <w:rsid w:val="0015333B"/>
    <w:rsid w:val="00153D65"/>
    <w:rsid w:val="00153EDD"/>
    <w:rsid w:val="001544BA"/>
    <w:rsid w:val="001544C0"/>
    <w:rsid w:val="001547EB"/>
    <w:rsid w:val="00154FCC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3F6A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2BA0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A57"/>
    <w:rsid w:val="00242C86"/>
    <w:rsid w:val="0024317C"/>
    <w:rsid w:val="00243402"/>
    <w:rsid w:val="0024355E"/>
    <w:rsid w:val="0024419B"/>
    <w:rsid w:val="00244B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0E0"/>
    <w:rsid w:val="002C12D6"/>
    <w:rsid w:val="002C1E7E"/>
    <w:rsid w:val="002C22F9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D05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3E9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052B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2AF9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616D"/>
    <w:rsid w:val="00366442"/>
    <w:rsid w:val="00367795"/>
    <w:rsid w:val="003678D6"/>
    <w:rsid w:val="00367B3C"/>
    <w:rsid w:val="00367D32"/>
    <w:rsid w:val="003704AA"/>
    <w:rsid w:val="0037118A"/>
    <w:rsid w:val="00371514"/>
    <w:rsid w:val="00371E65"/>
    <w:rsid w:val="00371F61"/>
    <w:rsid w:val="003729C1"/>
    <w:rsid w:val="003733B7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22B"/>
    <w:rsid w:val="00391AF7"/>
    <w:rsid w:val="00391D15"/>
    <w:rsid w:val="00391EA7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0C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4FAD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4EC2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2B5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51C"/>
    <w:rsid w:val="004B1770"/>
    <w:rsid w:val="004B33BE"/>
    <w:rsid w:val="004B37D6"/>
    <w:rsid w:val="004B3A87"/>
    <w:rsid w:val="004B4088"/>
    <w:rsid w:val="004B428F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12A5"/>
    <w:rsid w:val="00551D79"/>
    <w:rsid w:val="0055238B"/>
    <w:rsid w:val="00552FA7"/>
    <w:rsid w:val="0055306C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411E"/>
    <w:rsid w:val="00574D59"/>
    <w:rsid w:val="005751F2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6B4C"/>
    <w:rsid w:val="005D73BD"/>
    <w:rsid w:val="005E14B0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707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167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D5A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3FE"/>
    <w:rsid w:val="006F08C1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D7E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3A0"/>
    <w:rsid w:val="0075658C"/>
    <w:rsid w:val="0075685B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490D"/>
    <w:rsid w:val="0076527E"/>
    <w:rsid w:val="00765CD2"/>
    <w:rsid w:val="00765DB8"/>
    <w:rsid w:val="0076662E"/>
    <w:rsid w:val="0076682E"/>
    <w:rsid w:val="007702DC"/>
    <w:rsid w:val="007703B5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31A7"/>
    <w:rsid w:val="007833B1"/>
    <w:rsid w:val="00783637"/>
    <w:rsid w:val="00783740"/>
    <w:rsid w:val="00783CD1"/>
    <w:rsid w:val="00783FB7"/>
    <w:rsid w:val="00784D5B"/>
    <w:rsid w:val="0078589C"/>
    <w:rsid w:val="00785A4E"/>
    <w:rsid w:val="0078751B"/>
    <w:rsid w:val="00787EC3"/>
    <w:rsid w:val="007923EA"/>
    <w:rsid w:val="00792FF9"/>
    <w:rsid w:val="007935A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3918"/>
    <w:rsid w:val="007D517E"/>
    <w:rsid w:val="007D6457"/>
    <w:rsid w:val="007E0F24"/>
    <w:rsid w:val="007E13D0"/>
    <w:rsid w:val="007E1EC3"/>
    <w:rsid w:val="007E2124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382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976ED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3986"/>
    <w:rsid w:val="008B3C5E"/>
    <w:rsid w:val="008B3DD6"/>
    <w:rsid w:val="008B47CF"/>
    <w:rsid w:val="008B488C"/>
    <w:rsid w:val="008B505D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5B15"/>
    <w:rsid w:val="009369FE"/>
    <w:rsid w:val="00936DBC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2B4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69E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D63"/>
    <w:rsid w:val="00A75031"/>
    <w:rsid w:val="00A75790"/>
    <w:rsid w:val="00A76AA7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C24"/>
    <w:rsid w:val="00A91FDB"/>
    <w:rsid w:val="00A92AD6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4BED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0E10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23E6"/>
    <w:rsid w:val="00BA24DE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E39"/>
    <w:rsid w:val="00C40581"/>
    <w:rsid w:val="00C40DAC"/>
    <w:rsid w:val="00C41792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E6D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CA1"/>
    <w:rsid w:val="00CB3962"/>
    <w:rsid w:val="00CB3AEE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10AA"/>
    <w:rsid w:val="00D91E89"/>
    <w:rsid w:val="00D938E0"/>
    <w:rsid w:val="00D93A0F"/>
    <w:rsid w:val="00D93E1A"/>
    <w:rsid w:val="00D954EC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777"/>
    <w:rsid w:val="00DC59FF"/>
    <w:rsid w:val="00DC7B02"/>
    <w:rsid w:val="00DD0453"/>
    <w:rsid w:val="00DD0FE4"/>
    <w:rsid w:val="00DD10A7"/>
    <w:rsid w:val="00DD1D1C"/>
    <w:rsid w:val="00DD1E26"/>
    <w:rsid w:val="00DD2484"/>
    <w:rsid w:val="00DD2EAC"/>
    <w:rsid w:val="00DD3AEA"/>
    <w:rsid w:val="00DD4C38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46E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D2"/>
    <w:rsid w:val="00EA0240"/>
    <w:rsid w:val="00EA165D"/>
    <w:rsid w:val="00EA17CC"/>
    <w:rsid w:val="00EA19E3"/>
    <w:rsid w:val="00EA1CA2"/>
    <w:rsid w:val="00EA20F0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4E87"/>
    <w:rsid w:val="00F05032"/>
    <w:rsid w:val="00F055A6"/>
    <w:rsid w:val="00F05AA6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3C5"/>
    <w:rsid w:val="00F75A70"/>
    <w:rsid w:val="00F75CD0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6813"/>
    <w:rsid w:val="00FC701C"/>
    <w:rsid w:val="00FC76C4"/>
    <w:rsid w:val="00FC777D"/>
    <w:rsid w:val="00FD06D5"/>
    <w:rsid w:val="00FD0728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AE5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0E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2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26707"/>
    <w:rPr>
      <w:rFonts w:cs="Times New Roman"/>
    </w:rPr>
  </w:style>
  <w:style w:type="paragraph" w:styleId="a7">
    <w:name w:val="footer"/>
    <w:basedOn w:val="a"/>
    <w:link w:val="a8"/>
    <w:uiPriority w:val="99"/>
    <w:rsid w:val="0062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267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отмене ограничительных мероприятий (карантина) по заболеванию африканской чумой свиней   </vt:lpstr>
    </vt:vector>
  </TitlesOfParts>
  <Company>Управление ветеринарии Правительства области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отмене ограничительных мероприятий (карантина) по заболеванию африканской чумой свиней   </dc:title>
  <dc:subject/>
  <dc:creator>Соловченкова Наталья Николаевна</dc:creator>
  <cp:keywords/>
  <dc:description/>
  <cp:lastModifiedBy>Соловченкова Наталья Николаевна</cp:lastModifiedBy>
  <cp:revision>6</cp:revision>
  <cp:lastPrinted>2020-02-18T23:35:00Z</cp:lastPrinted>
  <dcterms:created xsi:type="dcterms:W3CDTF">2020-03-24T00:41:00Z</dcterms:created>
  <dcterms:modified xsi:type="dcterms:W3CDTF">2020-03-24T02:27:00Z</dcterms:modified>
</cp:coreProperties>
</file>